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5C" w:rsidRDefault="0000105C" w:rsidP="00C826C3">
      <w:pPr>
        <w:shd w:val="clear" w:color="auto" w:fill="FFFFFF"/>
        <w:spacing w:before="31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Российская  Федерация</w:t>
      </w:r>
    </w:p>
    <w:p w:rsidR="0000105C" w:rsidRDefault="0000105C" w:rsidP="00C826C3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область, Унечский   район</w:t>
      </w:r>
    </w:p>
    <w:p w:rsidR="0000105C" w:rsidRDefault="0000105C" w:rsidP="00C826C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Старосельское сельское поселение</w:t>
      </w:r>
    </w:p>
    <w:p w:rsidR="0000105C" w:rsidRDefault="0000105C" w:rsidP="00C826C3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00105C" w:rsidRDefault="0000105C" w:rsidP="00C826C3">
      <w:pPr>
        <w:rPr>
          <w:b/>
        </w:rPr>
      </w:pPr>
      <w:r>
        <w:rPr>
          <w:b/>
        </w:rPr>
        <w:t xml:space="preserve"> </w:t>
      </w:r>
    </w:p>
    <w:p w:rsidR="0000105C" w:rsidRDefault="0000105C" w:rsidP="00C826C3">
      <w:pPr>
        <w:tabs>
          <w:tab w:val="left" w:pos="3075"/>
        </w:tabs>
        <w:rPr>
          <w:b/>
          <w:bCs/>
        </w:rPr>
      </w:pPr>
      <w:r>
        <w:t xml:space="preserve">                                                             </w:t>
      </w:r>
      <w:r>
        <w:rPr>
          <w:b/>
          <w:bCs/>
        </w:rPr>
        <w:t>Р Е Ш Е Н И Е</w:t>
      </w:r>
    </w:p>
    <w:p w:rsidR="0000105C" w:rsidRDefault="0000105C" w:rsidP="007549E0">
      <w:pPr>
        <w:pStyle w:val="60"/>
        <w:shd w:val="clear" w:color="auto" w:fill="auto"/>
        <w:rPr>
          <w:rFonts w:ascii="Times New Roman" w:hAnsi="Times New Roman" w:cs="Times New Roman"/>
        </w:rPr>
      </w:pPr>
    </w:p>
    <w:p w:rsidR="0000105C" w:rsidRDefault="0000105C" w:rsidP="007549E0">
      <w:pPr>
        <w:pStyle w:val="6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О</w:t>
      </w:r>
      <w:r w:rsidRPr="007549E0">
        <w:rPr>
          <w:rFonts w:ascii="Times New Roman" w:hAnsi="Times New Roman" w:cs="Times New Roman"/>
        </w:rPr>
        <w:t xml:space="preserve">т </w:t>
      </w:r>
      <w:r>
        <w:rPr>
          <w:rFonts w:ascii="Times New Roman" w:hAnsi="Times New Roman" w:cs="Times New Roman"/>
        </w:rPr>
        <w:t xml:space="preserve">10.12. </w:t>
      </w:r>
      <w:r w:rsidRPr="007549E0">
        <w:rPr>
          <w:rFonts w:ascii="Times New Roman" w:hAnsi="Times New Roman" w:cs="Times New Roman"/>
          <w:sz w:val="24"/>
          <w:szCs w:val="24"/>
        </w:rPr>
        <w:t>2015г.</w:t>
      </w:r>
      <w:r>
        <w:rPr>
          <w:rFonts w:ascii="Times New Roman" w:hAnsi="Times New Roman" w:cs="Times New Roman"/>
          <w:sz w:val="24"/>
          <w:szCs w:val="24"/>
        </w:rPr>
        <w:t xml:space="preserve"> № 3-50</w:t>
      </w:r>
    </w:p>
    <w:p w:rsidR="0000105C" w:rsidRDefault="0000105C" w:rsidP="007549E0">
      <w:pPr>
        <w:pStyle w:val="6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Староселье</w:t>
      </w:r>
    </w:p>
    <w:p w:rsidR="0000105C" w:rsidRPr="007549E0" w:rsidRDefault="0000105C" w:rsidP="007549E0">
      <w:pPr>
        <w:pStyle w:val="60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02"/>
        <w:gridCol w:w="4703"/>
      </w:tblGrid>
      <w:tr w:rsidR="0000105C" w:rsidRPr="007549E0" w:rsidTr="00AE0EC3">
        <w:tc>
          <w:tcPr>
            <w:tcW w:w="4702" w:type="dxa"/>
          </w:tcPr>
          <w:p w:rsidR="0000105C" w:rsidRPr="00AE0EC3" w:rsidRDefault="0000105C" w:rsidP="00AE0EC3">
            <w:pPr>
              <w:pStyle w:val="70"/>
              <w:shd w:val="clear" w:color="auto" w:fill="auto"/>
              <w:spacing w:after="0" w:line="262" w:lineRule="exact"/>
              <w:ind w:righ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0EC3"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рассмотрении проекта Указа Губернатора Брянской области</w:t>
            </w:r>
            <w:r w:rsidRPr="00AE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105C" w:rsidRPr="00AE0EC3" w:rsidRDefault="0000105C" w:rsidP="00AE0EC3">
            <w:pPr>
              <w:pStyle w:val="70"/>
              <w:shd w:val="clear" w:color="auto" w:fill="auto"/>
              <w:spacing w:after="0" w:line="262" w:lineRule="exact"/>
              <w:ind w:right="40"/>
              <w:jc w:val="left"/>
              <w:rPr>
                <w:sz w:val="24"/>
                <w:szCs w:val="24"/>
              </w:rPr>
            </w:pPr>
            <w:r w:rsidRPr="00AE0E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0EC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</w:t>
            </w:r>
          </w:p>
        </w:tc>
        <w:tc>
          <w:tcPr>
            <w:tcW w:w="4703" w:type="dxa"/>
          </w:tcPr>
          <w:p w:rsidR="0000105C" w:rsidRPr="007549E0" w:rsidRDefault="0000105C" w:rsidP="00AE0EC3">
            <w:pPr>
              <w:pStyle w:val="50"/>
              <w:shd w:val="clear" w:color="auto" w:fill="auto"/>
              <w:spacing w:before="0" w:after="154" w:line="272" w:lineRule="exact"/>
              <w:ind w:right="3540"/>
              <w:jc w:val="left"/>
            </w:pPr>
          </w:p>
        </w:tc>
      </w:tr>
    </w:tbl>
    <w:p w:rsidR="0000105C" w:rsidRDefault="0000105C">
      <w:pPr>
        <w:pStyle w:val="50"/>
        <w:shd w:val="clear" w:color="auto" w:fill="auto"/>
        <w:spacing w:before="0" w:after="154" w:line="272" w:lineRule="exact"/>
        <w:ind w:right="3540"/>
        <w:jc w:val="left"/>
      </w:pPr>
    </w:p>
    <w:p w:rsidR="0000105C" w:rsidRPr="007549E0" w:rsidRDefault="0000105C" w:rsidP="007549E0">
      <w:pPr>
        <w:pStyle w:val="70"/>
        <w:shd w:val="clear" w:color="auto" w:fill="auto"/>
        <w:spacing w:after="0" w:line="262" w:lineRule="exact"/>
        <w:ind w:right="4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549E0">
        <w:rPr>
          <w:rFonts w:ascii="Times New Roman" w:hAnsi="Times New Roman" w:cs="Times New Roman"/>
          <w:b w:val="0"/>
          <w:sz w:val="28"/>
          <w:szCs w:val="28"/>
        </w:rPr>
        <w:br/>
      </w:r>
    </w:p>
    <w:p w:rsidR="0000105C" w:rsidRDefault="0000105C" w:rsidP="00946550">
      <w:pPr>
        <w:pStyle w:val="50"/>
        <w:shd w:val="clear" w:color="auto" w:fill="auto"/>
        <w:spacing w:before="0" w:after="0" w:line="276" w:lineRule="auto"/>
        <w:ind w:firstLine="380"/>
        <w:jc w:val="both"/>
      </w:pPr>
      <w:r>
        <w:t>В соответствии со статьей 157.1 Жилищного кодекса Российской Федерации, постановлением Правительства Российской Федерации от 30 апреля 2014 года № 400 «О формировании индексов изменения размера платы граждан за коммунальные услуги в Российской Федерации»  Старосельский сельский  Совет народных депутатов РЕШИЛ:</w:t>
      </w:r>
    </w:p>
    <w:p w:rsidR="0000105C" w:rsidRDefault="0000105C" w:rsidP="00946550">
      <w:pPr>
        <w:pStyle w:val="50"/>
        <w:shd w:val="clear" w:color="auto" w:fill="auto"/>
        <w:spacing w:before="0" w:after="0" w:line="276" w:lineRule="auto"/>
        <w:ind w:firstLine="380"/>
        <w:jc w:val="both"/>
      </w:pPr>
    </w:p>
    <w:p w:rsidR="0000105C" w:rsidRPr="006E5411" w:rsidRDefault="0000105C" w:rsidP="00946550">
      <w:pPr>
        <w:pStyle w:val="70"/>
        <w:numPr>
          <w:ilvl w:val="0"/>
          <w:numId w:val="1"/>
        </w:numPr>
        <w:shd w:val="clear" w:color="auto" w:fill="auto"/>
        <w:tabs>
          <w:tab w:val="left" w:pos="362"/>
          <w:tab w:val="left" w:pos="851"/>
        </w:tabs>
        <w:spacing w:after="0" w:line="276" w:lineRule="auto"/>
        <w:ind w:right="40" w:firstLine="567"/>
        <w:jc w:val="both"/>
        <w:rPr>
          <w:b w:val="0"/>
        </w:rPr>
      </w:pPr>
      <w:r w:rsidRPr="006E5411">
        <w:rPr>
          <w:rFonts w:ascii="Times New Roman" w:hAnsi="Times New Roman" w:cs="Times New Roman"/>
          <w:b w:val="0"/>
          <w:sz w:val="24"/>
          <w:szCs w:val="24"/>
        </w:rPr>
        <w:t>Согласовать проект Указа Губернатора Брянской области «О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 в части предельного (максимального) индекса изменения размера вносимой гражданами платы за коммунальные услуги в муниципаль</w:t>
      </w:r>
      <w:r>
        <w:rPr>
          <w:rFonts w:ascii="Times New Roman" w:hAnsi="Times New Roman" w:cs="Times New Roman"/>
          <w:b w:val="0"/>
          <w:sz w:val="24"/>
          <w:szCs w:val="24"/>
        </w:rPr>
        <w:t>ном образовании Старосельское сельское поселение</w:t>
      </w:r>
      <w:r w:rsidRPr="006E5411">
        <w:rPr>
          <w:rFonts w:ascii="Times New Roman" w:hAnsi="Times New Roman" w:cs="Times New Roman"/>
          <w:b w:val="0"/>
          <w:sz w:val="24"/>
          <w:szCs w:val="24"/>
        </w:rPr>
        <w:t xml:space="preserve"> в размере ______% с 01 июля 2016 года. </w:t>
      </w:r>
    </w:p>
    <w:p w:rsidR="0000105C" w:rsidRDefault="0000105C" w:rsidP="00946550">
      <w:pPr>
        <w:pStyle w:val="50"/>
        <w:numPr>
          <w:ilvl w:val="0"/>
          <w:numId w:val="1"/>
        </w:numPr>
        <w:shd w:val="clear" w:color="auto" w:fill="auto"/>
        <w:tabs>
          <w:tab w:val="left" w:pos="348"/>
          <w:tab w:val="left" w:pos="851"/>
        </w:tabs>
        <w:spacing w:before="0" w:after="0" w:line="276" w:lineRule="auto"/>
        <w:ind w:firstLine="567"/>
        <w:jc w:val="both"/>
      </w:pPr>
      <w:r>
        <w:t>Направить данное решение в Управление государственного регулирования тарифов Брянской области.</w:t>
      </w:r>
    </w:p>
    <w:p w:rsidR="0000105C" w:rsidRDefault="0000105C" w:rsidP="00946550">
      <w:pPr>
        <w:pStyle w:val="50"/>
        <w:numPr>
          <w:ilvl w:val="0"/>
          <w:numId w:val="1"/>
        </w:numPr>
        <w:shd w:val="clear" w:color="auto" w:fill="auto"/>
        <w:tabs>
          <w:tab w:val="left" w:pos="352"/>
          <w:tab w:val="left" w:pos="851"/>
        </w:tabs>
        <w:spacing w:before="0" w:after="0" w:line="276" w:lineRule="auto"/>
        <w:ind w:firstLine="567"/>
        <w:jc w:val="both"/>
      </w:pPr>
      <w:r>
        <w:t>Контроль исполнения настоящего решения оставляю за собой.</w:t>
      </w:r>
    </w:p>
    <w:p w:rsidR="0000105C" w:rsidRDefault="0000105C" w:rsidP="00946550">
      <w:pPr>
        <w:pStyle w:val="50"/>
        <w:numPr>
          <w:ilvl w:val="0"/>
          <w:numId w:val="1"/>
        </w:numPr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  <w:ind w:firstLine="567"/>
        <w:jc w:val="both"/>
      </w:pPr>
      <w:r>
        <w:t>Настоящее решение обнародовать в установленном порядке.</w:t>
      </w: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00105C" w:rsidRDefault="0000105C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  <w:r>
        <w:t>Глава Старосельского поселения                                               А.В.Лукашов</w:t>
      </w:r>
      <w:bookmarkStart w:id="0" w:name="_GoBack"/>
      <w:bookmarkEnd w:id="0"/>
    </w:p>
    <w:sectPr w:rsidR="0000105C" w:rsidSect="006516C7">
      <w:headerReference w:type="default" r:id="rId8"/>
      <w:pgSz w:w="11900" w:h="16840"/>
      <w:pgMar w:top="851" w:right="649" w:bottom="142" w:left="19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BF1" w:rsidRDefault="00624BF1">
      <w:r>
        <w:separator/>
      </w:r>
    </w:p>
  </w:endnote>
  <w:endnote w:type="continuationSeparator" w:id="0">
    <w:p w:rsidR="00624BF1" w:rsidRDefault="0062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BF1" w:rsidRDefault="00624BF1"/>
  </w:footnote>
  <w:footnote w:type="continuationSeparator" w:id="0">
    <w:p w:rsidR="00624BF1" w:rsidRDefault="00624B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05C" w:rsidRDefault="00624BF1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99.3pt;margin-top:74.5pt;width:196.1pt;height:12.05pt;z-index:-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LUqAIAAKc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" filled="f" stroked="f">
          <v:textbox style="mso-fit-shape-to-text:t" inset="0,0,0,0">
            <w:txbxContent>
              <w:p w:rsidR="0000105C" w:rsidRDefault="0000105C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B105B"/>
    <w:multiLevelType w:val="multilevel"/>
    <w:tmpl w:val="5A1EAB7C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D9C45D2"/>
    <w:multiLevelType w:val="multilevel"/>
    <w:tmpl w:val="88721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C81"/>
    <w:rsid w:val="0000105C"/>
    <w:rsid w:val="000B7C81"/>
    <w:rsid w:val="00164766"/>
    <w:rsid w:val="00465DBC"/>
    <w:rsid w:val="004B1FF1"/>
    <w:rsid w:val="00564A90"/>
    <w:rsid w:val="00624BF1"/>
    <w:rsid w:val="006513C0"/>
    <w:rsid w:val="006516C7"/>
    <w:rsid w:val="006D5D60"/>
    <w:rsid w:val="006E0494"/>
    <w:rsid w:val="006E5411"/>
    <w:rsid w:val="007549E0"/>
    <w:rsid w:val="008D292F"/>
    <w:rsid w:val="0091155F"/>
    <w:rsid w:val="00946550"/>
    <w:rsid w:val="009A7245"/>
    <w:rsid w:val="00A67C16"/>
    <w:rsid w:val="00AA113A"/>
    <w:rsid w:val="00AD34B7"/>
    <w:rsid w:val="00AE0EC3"/>
    <w:rsid w:val="00C826C3"/>
    <w:rsid w:val="00DA301F"/>
    <w:rsid w:val="00E5184E"/>
    <w:rsid w:val="00E70F8F"/>
    <w:rsid w:val="00EA2186"/>
    <w:rsid w:val="00ED1498"/>
    <w:rsid w:val="00EE274B"/>
    <w:rsid w:val="00F82A61"/>
    <w:rsid w:val="00F8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4B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274B"/>
    <w:rPr>
      <w:rFonts w:cs="Times New Roman"/>
      <w:color w:val="0066CC"/>
      <w:u w:val="single"/>
    </w:rPr>
  </w:style>
  <w:style w:type="character" w:customStyle="1" w:styleId="5Exact">
    <w:name w:val="Основной текст (5) Exact"/>
    <w:uiPriority w:val="99"/>
    <w:rsid w:val="00EE274B"/>
    <w:rPr>
      <w:rFonts w:ascii="Times New Roman" w:hAnsi="Times New Roman" w:cs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EE274B"/>
    <w:rPr>
      <w:rFonts w:ascii="Calibri" w:hAnsi="Calibri" w:cs="Calibri"/>
      <w:u w:val="none"/>
    </w:rPr>
  </w:style>
  <w:style w:type="character" w:customStyle="1" w:styleId="4">
    <w:name w:val="Основной текст (4)_"/>
    <w:link w:val="40"/>
    <w:uiPriority w:val="99"/>
    <w:locked/>
    <w:rsid w:val="00EE274B"/>
    <w:rPr>
      <w:rFonts w:ascii="Times New Roman" w:hAnsi="Times New Roman" w:cs="Times New Roman"/>
      <w:b/>
      <w:bCs/>
      <w:u w:val="none"/>
    </w:rPr>
  </w:style>
  <w:style w:type="character" w:customStyle="1" w:styleId="5">
    <w:name w:val="Основной текст (5)_"/>
    <w:link w:val="50"/>
    <w:uiPriority w:val="99"/>
    <w:locked/>
    <w:rsid w:val="00EE274B"/>
    <w:rPr>
      <w:rFonts w:ascii="Times New Roman" w:hAnsi="Times New Roman" w:cs="Times New Roman"/>
      <w:u w:val="none"/>
    </w:rPr>
  </w:style>
  <w:style w:type="character" w:customStyle="1" w:styleId="6">
    <w:name w:val="Основной текст (6)_"/>
    <w:link w:val="60"/>
    <w:uiPriority w:val="99"/>
    <w:locked/>
    <w:rsid w:val="00EE274B"/>
    <w:rPr>
      <w:rFonts w:ascii="Tahoma" w:hAnsi="Tahoma" w:cs="Tahoma"/>
      <w:sz w:val="22"/>
      <w:szCs w:val="22"/>
      <w:u w:val="none"/>
    </w:rPr>
  </w:style>
  <w:style w:type="character" w:customStyle="1" w:styleId="7">
    <w:name w:val="Основной текст (7)_"/>
    <w:link w:val="70"/>
    <w:uiPriority w:val="99"/>
    <w:locked/>
    <w:rsid w:val="00EE274B"/>
    <w:rPr>
      <w:rFonts w:ascii="Calibri" w:hAnsi="Calibri" w:cs="Calibri"/>
      <w:b/>
      <w:bCs/>
      <w:sz w:val="21"/>
      <w:szCs w:val="21"/>
      <w:u w:val="none"/>
    </w:rPr>
  </w:style>
  <w:style w:type="character" w:customStyle="1" w:styleId="a4">
    <w:name w:val="Колонтитул_"/>
    <w:link w:val="1"/>
    <w:uiPriority w:val="99"/>
    <w:locked/>
    <w:rsid w:val="00EE274B"/>
    <w:rPr>
      <w:rFonts w:ascii="Tahoma" w:hAnsi="Tahoma" w:cs="Tahoma"/>
      <w:sz w:val="20"/>
      <w:szCs w:val="20"/>
      <w:u w:val="none"/>
    </w:rPr>
  </w:style>
  <w:style w:type="character" w:customStyle="1" w:styleId="a5">
    <w:name w:val="Колонтитул"/>
    <w:uiPriority w:val="99"/>
    <w:rsid w:val="00EE274B"/>
    <w:rPr>
      <w:rFonts w:ascii="Tahoma" w:hAnsi="Tahoma" w:cs="Tahom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EE274B"/>
    <w:rPr>
      <w:rFonts w:ascii="Calibri" w:hAnsi="Calibri" w:cs="Calibri"/>
      <w:sz w:val="21"/>
      <w:szCs w:val="21"/>
      <w:u w:val="none"/>
    </w:rPr>
  </w:style>
  <w:style w:type="paragraph" w:customStyle="1" w:styleId="50">
    <w:name w:val="Основной текст (5)"/>
    <w:basedOn w:val="a"/>
    <w:link w:val="5"/>
    <w:uiPriority w:val="99"/>
    <w:rsid w:val="00EE274B"/>
    <w:pPr>
      <w:shd w:val="clear" w:color="auto" w:fill="FFFFFF"/>
      <w:spacing w:before="180" w:after="300" w:line="24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EE274B"/>
    <w:pPr>
      <w:shd w:val="clear" w:color="auto" w:fill="FFFFFF"/>
      <w:spacing w:after="300" w:line="240" w:lineRule="atLeast"/>
      <w:jc w:val="right"/>
    </w:pPr>
    <w:rPr>
      <w:rFonts w:ascii="Calibri" w:hAnsi="Calibri" w:cs="Calibri"/>
    </w:rPr>
  </w:style>
  <w:style w:type="paragraph" w:customStyle="1" w:styleId="40">
    <w:name w:val="Основной текст (4)"/>
    <w:basedOn w:val="a"/>
    <w:link w:val="4"/>
    <w:uiPriority w:val="99"/>
    <w:rsid w:val="00EE274B"/>
    <w:pPr>
      <w:shd w:val="clear" w:color="auto" w:fill="FFFFFF"/>
      <w:spacing w:before="300" w:after="180" w:line="26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uiPriority w:val="99"/>
    <w:rsid w:val="00EE274B"/>
    <w:pPr>
      <w:shd w:val="clear" w:color="auto" w:fill="FFFFFF"/>
      <w:spacing w:line="267" w:lineRule="exact"/>
      <w:jc w:val="both"/>
    </w:pPr>
    <w:rPr>
      <w:rFonts w:ascii="Tahoma" w:hAnsi="Tahoma" w:cs="Tahoma"/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EE274B"/>
    <w:pPr>
      <w:shd w:val="clear" w:color="auto" w:fill="FFFFFF"/>
      <w:spacing w:after="60" w:line="240" w:lineRule="atLeast"/>
      <w:jc w:val="center"/>
    </w:pPr>
    <w:rPr>
      <w:rFonts w:ascii="Calibri" w:hAnsi="Calibri" w:cs="Calibri"/>
      <w:b/>
      <w:bCs/>
      <w:sz w:val="21"/>
      <w:szCs w:val="21"/>
    </w:rPr>
  </w:style>
  <w:style w:type="paragraph" w:customStyle="1" w:styleId="1">
    <w:name w:val="Колонтитул1"/>
    <w:basedOn w:val="a"/>
    <w:link w:val="a4"/>
    <w:uiPriority w:val="99"/>
    <w:rsid w:val="00EE274B"/>
    <w:pPr>
      <w:shd w:val="clear" w:color="auto" w:fill="FFFFFF"/>
      <w:spacing w:line="240" w:lineRule="atLeast"/>
    </w:pPr>
    <w:rPr>
      <w:rFonts w:ascii="Tahoma" w:hAnsi="Tahoma" w:cs="Tahoma"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rsid w:val="00EE274B"/>
    <w:pPr>
      <w:shd w:val="clear" w:color="auto" w:fill="FFFFFF"/>
      <w:spacing w:before="240" w:line="257" w:lineRule="exact"/>
      <w:jc w:val="both"/>
    </w:pPr>
    <w:rPr>
      <w:rFonts w:ascii="Calibri" w:hAnsi="Calibri" w:cs="Calibri"/>
      <w:sz w:val="21"/>
      <w:szCs w:val="21"/>
    </w:rPr>
  </w:style>
  <w:style w:type="table" w:styleId="a6">
    <w:name w:val="Table Grid"/>
    <w:basedOn w:val="a1"/>
    <w:uiPriority w:val="99"/>
    <w:rsid w:val="0075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518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E5184E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rsid w:val="00E518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E5184E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52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Российская  Федерация</dc:title>
  <dc:subject>;</dc:subject>
  <dc:creator>nachalnic_norm</dc:creator>
  <cp:keywords/>
  <dc:description/>
  <cp:lastModifiedBy>Рубан Алексей Николаевич</cp:lastModifiedBy>
  <cp:revision>5</cp:revision>
  <cp:lastPrinted>2015-12-11T06:18:00Z</cp:lastPrinted>
  <dcterms:created xsi:type="dcterms:W3CDTF">2015-12-09T06:37:00Z</dcterms:created>
  <dcterms:modified xsi:type="dcterms:W3CDTF">2016-02-02T06:33:00Z</dcterms:modified>
</cp:coreProperties>
</file>